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EA993" w14:textId="77777777" w:rsidR="008733B6" w:rsidRPr="00FB4356" w:rsidRDefault="008733B6" w:rsidP="00FB4356">
      <w:pPr>
        <w:pStyle w:val="12"/>
        <w:ind w:left="720"/>
        <w:rPr>
          <w:b/>
          <w:sz w:val="28"/>
          <w:szCs w:val="28"/>
        </w:rPr>
      </w:pPr>
      <w:r w:rsidRPr="00FB4356">
        <w:rPr>
          <w:b/>
          <w:sz w:val="28"/>
          <w:szCs w:val="28"/>
        </w:rPr>
        <w:t>Требования к содержанию отчета и</w:t>
      </w:r>
    </w:p>
    <w:p w14:paraId="061C6052" w14:textId="77777777" w:rsidR="008733B6" w:rsidRPr="00FB4356" w:rsidRDefault="008733B6" w:rsidP="008733B6">
      <w:pPr>
        <w:pStyle w:val="12"/>
        <w:rPr>
          <w:b/>
          <w:sz w:val="28"/>
          <w:szCs w:val="28"/>
        </w:rPr>
      </w:pPr>
      <w:r w:rsidRPr="00FB4356">
        <w:rPr>
          <w:b/>
          <w:sz w:val="28"/>
          <w:szCs w:val="28"/>
        </w:rPr>
        <w:t>ф</w:t>
      </w:r>
      <w:r w:rsidRPr="00FB4356">
        <w:rPr>
          <w:b/>
          <w:bCs/>
          <w:iCs/>
          <w:sz w:val="28"/>
          <w:szCs w:val="28"/>
        </w:rPr>
        <w:t xml:space="preserve">орма отчетности по </w:t>
      </w:r>
      <w:r w:rsidRPr="00FB4356">
        <w:rPr>
          <w:b/>
          <w:sz w:val="28"/>
          <w:szCs w:val="28"/>
        </w:rPr>
        <w:t>учебной практике</w:t>
      </w:r>
    </w:p>
    <w:p w14:paraId="09A7DD45" w14:textId="77777777" w:rsidR="008733B6" w:rsidRPr="00FB4356" w:rsidRDefault="008733B6" w:rsidP="008733B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7E04B61" w14:textId="77777777" w:rsidR="008733B6" w:rsidRPr="00FB4356" w:rsidRDefault="008733B6" w:rsidP="008733B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B4356">
        <w:rPr>
          <w:rFonts w:ascii="Times New Roman" w:hAnsi="Times New Roman"/>
          <w:sz w:val="28"/>
          <w:szCs w:val="28"/>
          <w:lang w:val="ru-RU"/>
        </w:rPr>
        <w:t xml:space="preserve">Формами отчетности по учебной практике являются дневник практики и письменный отчет. </w:t>
      </w:r>
    </w:p>
    <w:p w14:paraId="42B87B44" w14:textId="77777777" w:rsidR="008733B6" w:rsidRPr="00FB4356" w:rsidRDefault="008733B6" w:rsidP="008733B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B4356">
        <w:rPr>
          <w:sz w:val="28"/>
          <w:szCs w:val="28"/>
        </w:rPr>
        <w:t>Дневник практики п</w:t>
      </w:r>
      <w:r w:rsidRPr="00FB4356">
        <w:rPr>
          <w:sz w:val="28"/>
          <w:szCs w:val="28"/>
          <w:shd w:val="clear" w:color="auto" w:fill="FFFFFF"/>
        </w:rPr>
        <w:t>редполагает детальное хронологическое описание действий практиканта за период пребывания на практике. Это документ, позволяющий оценить практическую деятельность студента, в соответствии с программой практики по направлению подготовки. Его з</w:t>
      </w:r>
      <w:r w:rsidRPr="00FB4356">
        <w:rPr>
          <w:sz w:val="28"/>
          <w:szCs w:val="28"/>
        </w:rPr>
        <w:t xml:space="preserve">аполнение обязательно </w:t>
      </w:r>
      <w:r w:rsidRPr="00FB4356">
        <w:rPr>
          <w:bCs/>
          <w:sz w:val="28"/>
          <w:szCs w:val="28"/>
          <w:shd w:val="clear" w:color="auto" w:fill="FFFFFF"/>
        </w:rPr>
        <w:t xml:space="preserve">ежедневно </w:t>
      </w:r>
      <w:r w:rsidRPr="00FB4356">
        <w:rPr>
          <w:sz w:val="28"/>
          <w:szCs w:val="28"/>
          <w:shd w:val="clear" w:color="auto" w:fill="FFFFFF"/>
        </w:rPr>
        <w:t>в конце каждого рабочего дня с описанием всего объема выполненных заданий.</w:t>
      </w:r>
      <w:r w:rsidRPr="00FB4356">
        <w:rPr>
          <w:sz w:val="28"/>
          <w:szCs w:val="28"/>
        </w:rPr>
        <w:t xml:space="preserve"> Дневник является одним из основных отчетных документов по практике. При его отсутствии практика не засчитывается.</w:t>
      </w:r>
    </w:p>
    <w:p w14:paraId="3A5DADEE" w14:textId="77777777" w:rsidR="008733B6" w:rsidRPr="00FB4356" w:rsidRDefault="008733B6" w:rsidP="008733B6">
      <w:pPr>
        <w:pStyle w:val="a6"/>
        <w:shd w:val="clear" w:color="auto" w:fill="FFFFFF"/>
        <w:spacing w:before="0" w:beforeAutospacing="0" w:after="0" w:afterAutospacing="0"/>
        <w:ind w:left="707" w:firstLine="2"/>
        <w:jc w:val="both"/>
        <w:rPr>
          <w:sz w:val="28"/>
          <w:szCs w:val="28"/>
          <w:shd w:val="clear" w:color="auto" w:fill="FFFFFF"/>
        </w:rPr>
      </w:pPr>
      <w:r w:rsidRPr="00FB4356">
        <w:rPr>
          <w:sz w:val="28"/>
          <w:szCs w:val="28"/>
          <w:shd w:val="clear" w:color="auto" w:fill="FFFFFF"/>
        </w:rPr>
        <w:t xml:space="preserve">В дневнике фиксируются: </w:t>
      </w:r>
    </w:p>
    <w:p w14:paraId="36E64F37" w14:textId="77777777" w:rsidR="008733B6" w:rsidRPr="00FB4356" w:rsidRDefault="008733B6" w:rsidP="008733B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B4356">
        <w:rPr>
          <w:sz w:val="28"/>
          <w:szCs w:val="28"/>
          <w:shd w:val="clear" w:color="auto" w:fill="FFFFFF"/>
        </w:rPr>
        <w:t>- данные студента (фамилия, имя, отчество, место обучения с полным названием факультета, кафедры, направления подготовки, курса и группы);</w:t>
      </w:r>
    </w:p>
    <w:p w14:paraId="3C79BCF5" w14:textId="77777777" w:rsidR="008733B6" w:rsidRPr="00FB4356" w:rsidRDefault="008733B6" w:rsidP="008733B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B4356">
        <w:rPr>
          <w:sz w:val="28"/>
          <w:szCs w:val="28"/>
          <w:shd w:val="clear" w:color="auto" w:fill="FFFFFF"/>
        </w:rPr>
        <w:t>- вид и тип практики, период ее прохождения;</w:t>
      </w:r>
    </w:p>
    <w:p w14:paraId="2552E3E3" w14:textId="77777777" w:rsidR="008733B6" w:rsidRPr="00FB4356" w:rsidRDefault="008733B6" w:rsidP="008733B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B4356">
        <w:rPr>
          <w:sz w:val="28"/>
          <w:szCs w:val="28"/>
          <w:shd w:val="clear" w:color="auto" w:fill="FFFFFF"/>
        </w:rPr>
        <w:t>- информация о месте практики (название организации и адрес местонахождения организации);</w:t>
      </w:r>
    </w:p>
    <w:p w14:paraId="77FD4FFB" w14:textId="77777777" w:rsidR="008733B6" w:rsidRPr="00FB4356" w:rsidRDefault="008733B6" w:rsidP="008733B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B4356">
        <w:rPr>
          <w:sz w:val="28"/>
          <w:szCs w:val="28"/>
          <w:shd w:val="clear" w:color="auto" w:fill="FFFFFF"/>
        </w:rPr>
        <w:t>- руководитель практики от организации и от Университета;</w:t>
      </w:r>
    </w:p>
    <w:p w14:paraId="4BF24C31" w14:textId="77777777" w:rsidR="008733B6" w:rsidRPr="00FB4356" w:rsidRDefault="008733B6" w:rsidP="008733B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B4356">
        <w:rPr>
          <w:sz w:val="28"/>
          <w:szCs w:val="28"/>
          <w:shd w:val="clear" w:color="auto" w:fill="FFFFFF"/>
        </w:rPr>
        <w:t xml:space="preserve">- основная часть, представленная в виде таблицы (дата выполнения, перечень выполненных заданий, в течение каждого дня, заметки руководителя о выполнении заданий). </w:t>
      </w:r>
    </w:p>
    <w:p w14:paraId="2961BEF5" w14:textId="77777777" w:rsidR="008733B6" w:rsidRPr="00FB4356" w:rsidRDefault="008733B6" w:rsidP="008733B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B4356">
        <w:rPr>
          <w:rFonts w:ascii="Times New Roman" w:hAnsi="Times New Roman"/>
          <w:sz w:val="28"/>
          <w:szCs w:val="28"/>
          <w:lang w:val="ru-RU"/>
        </w:rPr>
        <w:t xml:space="preserve">Дневник содержит титульный лист, рабочий график (план), таблицу с описанием видов работ. </w:t>
      </w:r>
    </w:p>
    <w:p w14:paraId="25E7779A" w14:textId="77777777" w:rsidR="008733B6" w:rsidRPr="00FB4356" w:rsidRDefault="008733B6" w:rsidP="008733B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B4356">
        <w:rPr>
          <w:rFonts w:ascii="Times New Roman" w:hAnsi="Times New Roman"/>
          <w:sz w:val="28"/>
          <w:szCs w:val="28"/>
          <w:lang w:val="ru-RU"/>
        </w:rPr>
        <w:t xml:space="preserve">Отчет по практике </w:t>
      </w:r>
      <w:proofErr w:type="gramStart"/>
      <w:r w:rsidRPr="00FB4356">
        <w:rPr>
          <w:rFonts w:ascii="Times New Roman" w:hAnsi="Times New Roman"/>
          <w:sz w:val="28"/>
          <w:szCs w:val="28"/>
          <w:lang w:val="ru-RU"/>
        </w:rPr>
        <w:t>- это</w:t>
      </w:r>
      <w:proofErr w:type="gramEnd"/>
      <w:r w:rsidRPr="00FB4356">
        <w:rPr>
          <w:rFonts w:ascii="Times New Roman" w:hAnsi="Times New Roman"/>
          <w:sz w:val="28"/>
          <w:szCs w:val="28"/>
          <w:lang w:val="ru-RU"/>
        </w:rPr>
        <w:t xml:space="preserve"> аналитическая (практическая) работа, которая выполняется студентами и является совокупностью полученных результатов самостоятельного исследования, теоретических и практических навыков в период прохождения практики. Он должен содержать сведения о выполненной лично студентом работе в период практики, а также краткое описание структуры и деятельности организации.</w:t>
      </w:r>
    </w:p>
    <w:p w14:paraId="3BE40412" w14:textId="77777777" w:rsidR="008733B6" w:rsidRPr="00FB4356" w:rsidRDefault="008733B6" w:rsidP="008733B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B4356">
        <w:rPr>
          <w:rFonts w:ascii="Times New Roman" w:hAnsi="Times New Roman"/>
          <w:sz w:val="28"/>
          <w:szCs w:val="28"/>
          <w:lang w:val="ru-RU"/>
        </w:rPr>
        <w:t xml:space="preserve">Структура отчета: </w:t>
      </w:r>
    </w:p>
    <w:p w14:paraId="357CF810" w14:textId="77777777" w:rsidR="008733B6" w:rsidRPr="00FB4356" w:rsidRDefault="008733B6" w:rsidP="008733B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B4356">
        <w:rPr>
          <w:rFonts w:ascii="Times New Roman" w:hAnsi="Times New Roman"/>
          <w:sz w:val="28"/>
          <w:szCs w:val="28"/>
          <w:lang w:val="ru-RU"/>
        </w:rPr>
        <w:t xml:space="preserve">- титульный лист; </w:t>
      </w:r>
    </w:p>
    <w:p w14:paraId="16454945" w14:textId="77777777" w:rsidR="008733B6" w:rsidRPr="00FB4356" w:rsidRDefault="008733B6" w:rsidP="008733B6">
      <w:pPr>
        <w:ind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FB4356">
        <w:rPr>
          <w:rFonts w:ascii="Times New Roman" w:hAnsi="Times New Roman"/>
          <w:sz w:val="28"/>
          <w:szCs w:val="28"/>
          <w:lang w:val="ru-RU"/>
        </w:rPr>
        <w:t xml:space="preserve">- индивидуальное задание, выданное студенту перед практикой на кафедре. </w:t>
      </w:r>
    </w:p>
    <w:p w14:paraId="7B188C2B" w14:textId="77777777" w:rsidR="008733B6" w:rsidRPr="00FB4356" w:rsidRDefault="008733B6" w:rsidP="008733B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B4356">
        <w:rPr>
          <w:rFonts w:ascii="Times New Roman" w:hAnsi="Times New Roman"/>
          <w:sz w:val="28"/>
          <w:szCs w:val="28"/>
          <w:lang w:val="ru-RU"/>
        </w:rPr>
        <w:t xml:space="preserve">- содержание (перечень приведенных в отчете разделов с указанием страниц); </w:t>
      </w:r>
    </w:p>
    <w:p w14:paraId="77C63EFC" w14:textId="77777777" w:rsidR="008733B6" w:rsidRPr="00FB4356" w:rsidRDefault="008733B6" w:rsidP="008733B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B4356">
        <w:rPr>
          <w:rFonts w:ascii="Times New Roman" w:hAnsi="Times New Roman"/>
          <w:sz w:val="28"/>
          <w:szCs w:val="28"/>
          <w:lang w:val="ru-RU"/>
        </w:rPr>
        <w:t>- введение (цель и задачи практики);</w:t>
      </w:r>
    </w:p>
    <w:p w14:paraId="0B6B4302" w14:textId="77777777" w:rsidR="008733B6" w:rsidRPr="00FB4356" w:rsidRDefault="008733B6" w:rsidP="008733B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B4356">
        <w:rPr>
          <w:rFonts w:ascii="Times New Roman" w:hAnsi="Times New Roman"/>
          <w:sz w:val="28"/>
          <w:szCs w:val="28"/>
          <w:lang w:val="ru-RU"/>
        </w:rPr>
        <w:t xml:space="preserve">- содержательная часть (рассматриваются согласованные в графике (плане) вопросы); </w:t>
      </w:r>
    </w:p>
    <w:p w14:paraId="2CF66823" w14:textId="77777777" w:rsidR="008733B6" w:rsidRPr="00FB4356" w:rsidRDefault="008733B6" w:rsidP="008733B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B4356">
        <w:rPr>
          <w:rFonts w:ascii="Times New Roman" w:hAnsi="Times New Roman"/>
          <w:sz w:val="28"/>
          <w:szCs w:val="28"/>
          <w:lang w:val="ru-RU"/>
        </w:rPr>
        <w:t xml:space="preserve">- заключение (подводятся итоги практики, отмечаются выполнение цели, достижение задач, полученных новых знаний, умений, практического опыта, предложения по совершенствованию изученного предмета практики в организации); </w:t>
      </w:r>
    </w:p>
    <w:p w14:paraId="0405DA57" w14:textId="77777777" w:rsidR="008733B6" w:rsidRPr="00FB4356" w:rsidRDefault="008733B6" w:rsidP="008733B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B4356">
        <w:rPr>
          <w:rFonts w:ascii="Times New Roman" w:hAnsi="Times New Roman"/>
          <w:sz w:val="28"/>
          <w:szCs w:val="28"/>
          <w:lang w:val="ru-RU"/>
        </w:rPr>
        <w:t>- список используемой литературы;</w:t>
      </w:r>
    </w:p>
    <w:p w14:paraId="6F95E3FD" w14:textId="77777777" w:rsidR="008733B6" w:rsidRPr="00FB4356" w:rsidRDefault="008733B6" w:rsidP="008733B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B4356">
        <w:rPr>
          <w:rFonts w:ascii="Times New Roman" w:hAnsi="Times New Roman"/>
          <w:sz w:val="28"/>
          <w:szCs w:val="28"/>
          <w:lang w:val="ru-RU"/>
        </w:rPr>
        <w:t xml:space="preserve">- приложения (при наличии), соответствующая документация (формы, </w:t>
      </w:r>
      <w:r w:rsidRPr="00FB4356">
        <w:rPr>
          <w:rFonts w:ascii="Times New Roman" w:hAnsi="Times New Roman"/>
          <w:sz w:val="28"/>
          <w:szCs w:val="28"/>
          <w:lang w:val="ru-RU"/>
        </w:rPr>
        <w:lastRenderedPageBreak/>
        <w:t xml:space="preserve">бланки, схемы, графики и т.п.), которую студент подбирает и изучает при написании отчета. </w:t>
      </w:r>
    </w:p>
    <w:p w14:paraId="64585D70" w14:textId="77777777" w:rsidR="008733B6" w:rsidRPr="00FB4356" w:rsidRDefault="008733B6" w:rsidP="008733B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B4356">
        <w:rPr>
          <w:rFonts w:ascii="Times New Roman" w:hAnsi="Times New Roman"/>
          <w:sz w:val="28"/>
          <w:szCs w:val="28"/>
          <w:lang w:val="ru-RU"/>
        </w:rPr>
        <w:t>Данная структура отчета носит ориентировочный характер и может видоизменяться по согласованию с руководителем в зависимости от специфики объекта исследования.</w:t>
      </w:r>
    </w:p>
    <w:p w14:paraId="2D058DB2" w14:textId="77777777" w:rsidR="008733B6" w:rsidRPr="00FB4356" w:rsidRDefault="008733B6" w:rsidP="008733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B0BE" w14:textId="77777777" w:rsidR="008733B6" w:rsidRPr="00FB4356" w:rsidRDefault="008733B6" w:rsidP="008733B6">
      <w:pPr>
        <w:ind w:firstLine="708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ru-RU"/>
        </w:rPr>
      </w:pPr>
      <w:r w:rsidRPr="00FB4356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  <w:lang w:val="ru-RU"/>
        </w:rPr>
        <w:t>Примерный план содержательной части отчета по учебной практике (на примере химической промышленности):</w:t>
      </w:r>
    </w:p>
    <w:p w14:paraId="799E4302" w14:textId="77777777" w:rsidR="008733B6" w:rsidRPr="00FB4356" w:rsidRDefault="008733B6" w:rsidP="008733B6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FB4356">
        <w:rPr>
          <w:rFonts w:eastAsia="Calibri"/>
          <w:color w:val="000000" w:themeColor="text1"/>
          <w:sz w:val="28"/>
          <w:szCs w:val="28"/>
        </w:rPr>
        <w:t>Особенности и динамика функционирования химической промышленности в мире</w:t>
      </w:r>
      <w:r w:rsidRPr="00FB4356">
        <w:rPr>
          <w:color w:val="000000" w:themeColor="text1"/>
          <w:sz w:val="28"/>
          <w:szCs w:val="28"/>
        </w:rPr>
        <w:t xml:space="preserve"> (описываются объемы производства, цены, экспорт, импорт, в том числе по составу и структуре в разрезе товаров и стран).</w:t>
      </w:r>
    </w:p>
    <w:p w14:paraId="477DA9B3" w14:textId="77777777" w:rsidR="008733B6" w:rsidRPr="00FB4356" w:rsidRDefault="008733B6" w:rsidP="008733B6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FB4356">
        <w:rPr>
          <w:rFonts w:eastAsia="Calibri"/>
          <w:color w:val="000000" w:themeColor="text1"/>
          <w:sz w:val="28"/>
          <w:szCs w:val="28"/>
        </w:rPr>
        <w:t>Факторы, обеспечивающие формирование эффективной конкурентоспособной химической промышленности на международных рынках.</w:t>
      </w:r>
    </w:p>
    <w:p w14:paraId="3AE4092D" w14:textId="77777777" w:rsidR="008733B6" w:rsidRPr="00FB4356" w:rsidRDefault="008733B6" w:rsidP="008733B6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FB4356">
        <w:rPr>
          <w:rFonts w:eastAsia="Calibri"/>
          <w:color w:val="000000" w:themeColor="text1"/>
          <w:sz w:val="28"/>
          <w:szCs w:val="28"/>
        </w:rPr>
        <w:t xml:space="preserve"> Проблемы отрасли, влияющие на возможность выхода на международные рынки.</w:t>
      </w:r>
    </w:p>
    <w:p w14:paraId="5940D252" w14:textId="77777777" w:rsidR="008733B6" w:rsidRPr="00FB4356" w:rsidRDefault="008733B6" w:rsidP="008733B6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FB4356">
        <w:rPr>
          <w:rFonts w:eastAsia="Calibri"/>
          <w:color w:val="000000" w:themeColor="text1"/>
          <w:sz w:val="28"/>
          <w:szCs w:val="28"/>
        </w:rPr>
        <w:t xml:space="preserve">Развитие химической индустрии в России </w:t>
      </w:r>
      <w:r w:rsidRPr="00FB4356">
        <w:rPr>
          <w:color w:val="000000" w:themeColor="text1"/>
          <w:sz w:val="28"/>
          <w:szCs w:val="28"/>
        </w:rPr>
        <w:t>(описываются объемы производства, цены, экспорт, импорт, в том числе по составу и структуре в разрезе товаров и стран).</w:t>
      </w:r>
    </w:p>
    <w:p w14:paraId="26D17EDD" w14:textId="77777777" w:rsidR="008733B6" w:rsidRPr="00FB4356" w:rsidRDefault="008733B6" w:rsidP="008733B6">
      <w:pPr>
        <w:pStyle w:val="a5"/>
        <w:tabs>
          <w:tab w:val="left" w:pos="993"/>
        </w:tabs>
        <w:ind w:firstLine="709"/>
        <w:rPr>
          <w:color w:val="000000"/>
          <w:sz w:val="28"/>
          <w:szCs w:val="28"/>
          <w:highlight w:val="green"/>
        </w:rPr>
      </w:pPr>
    </w:p>
    <w:p w14:paraId="4DFCAD6A" w14:textId="77777777" w:rsidR="008733B6" w:rsidRPr="00FB4356" w:rsidRDefault="008733B6" w:rsidP="008733B6">
      <w:pPr>
        <w:pStyle w:val="a5"/>
        <w:ind w:firstLine="709"/>
        <w:rPr>
          <w:sz w:val="28"/>
          <w:szCs w:val="28"/>
          <w:highlight w:val="green"/>
        </w:rPr>
      </w:pPr>
    </w:p>
    <w:p w14:paraId="7195A022" w14:textId="77777777" w:rsidR="008733B6" w:rsidRPr="00FB4356" w:rsidRDefault="008733B6" w:rsidP="008733B6">
      <w:pPr>
        <w:pStyle w:val="a5"/>
        <w:ind w:firstLine="709"/>
        <w:rPr>
          <w:sz w:val="28"/>
          <w:szCs w:val="28"/>
        </w:rPr>
      </w:pPr>
      <w:r w:rsidRPr="00FB4356">
        <w:rPr>
          <w:sz w:val="28"/>
          <w:szCs w:val="28"/>
        </w:rPr>
        <w:t>Объем отчета – 25-35 страниц.</w:t>
      </w:r>
    </w:p>
    <w:p w14:paraId="142D3662" w14:textId="3AFC411C" w:rsidR="008733B6" w:rsidRPr="00FB4356" w:rsidRDefault="008733B6" w:rsidP="008733B6">
      <w:pPr>
        <w:ind w:firstLine="708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FB4356">
        <w:rPr>
          <w:rFonts w:ascii="Times New Roman" w:hAnsi="Times New Roman"/>
          <w:bCs/>
          <w:iCs/>
          <w:sz w:val="28"/>
          <w:szCs w:val="28"/>
          <w:lang w:val="ru-RU"/>
        </w:rPr>
        <w:t xml:space="preserve">Отчетность по практике в обязательном порядке </w:t>
      </w:r>
      <w:r w:rsidRPr="00FB4356">
        <w:rPr>
          <w:rFonts w:ascii="Times New Roman" w:hAnsi="Times New Roman"/>
          <w:sz w:val="28"/>
          <w:szCs w:val="28"/>
          <w:lang w:val="ru-RU"/>
        </w:rPr>
        <w:t xml:space="preserve">подписывается руководителем практики от </w:t>
      </w:r>
      <w:r w:rsidR="00FB4356">
        <w:rPr>
          <w:rFonts w:ascii="Times New Roman" w:hAnsi="Times New Roman"/>
          <w:sz w:val="28"/>
          <w:szCs w:val="28"/>
          <w:lang w:val="ru-RU"/>
        </w:rPr>
        <w:t>университета</w:t>
      </w:r>
      <w:r w:rsidRPr="00FB4356">
        <w:rPr>
          <w:rFonts w:ascii="Times New Roman" w:hAnsi="Times New Roman"/>
          <w:bCs/>
          <w:iCs/>
          <w:sz w:val="28"/>
          <w:szCs w:val="28"/>
          <w:lang w:val="ru-RU"/>
        </w:rPr>
        <w:t xml:space="preserve">. </w:t>
      </w:r>
    </w:p>
    <w:p w14:paraId="258C1529" w14:textId="1B0E20F7" w:rsidR="008733B6" w:rsidRPr="00FB4356" w:rsidRDefault="008733B6" w:rsidP="008733B6">
      <w:pPr>
        <w:ind w:firstLine="708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FB4356">
        <w:rPr>
          <w:rFonts w:ascii="Times New Roman" w:hAnsi="Times New Roman"/>
          <w:bCs/>
          <w:iCs/>
          <w:sz w:val="28"/>
          <w:szCs w:val="28"/>
          <w:lang w:val="ru-RU"/>
        </w:rPr>
        <w:t>Содержание отчета отражает работу по выполнению плана мероприятий, индивидуальных заданий на период практики. Отчет предполагает выводы, обобщения, сделанные на основе собственных наблюдений, накопленного методического опыта.</w:t>
      </w:r>
    </w:p>
    <w:p w14:paraId="0A148B48" w14:textId="77777777" w:rsidR="008733B6" w:rsidRPr="00FB4356" w:rsidRDefault="008733B6" w:rsidP="008733B6">
      <w:pPr>
        <w:ind w:firstLine="708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FB4356">
        <w:rPr>
          <w:rFonts w:ascii="Times New Roman" w:hAnsi="Times New Roman"/>
          <w:bCs/>
          <w:iCs/>
          <w:sz w:val="28"/>
          <w:szCs w:val="28"/>
          <w:lang w:val="ru-RU"/>
        </w:rPr>
        <w:t>Отчеты по учебной практике после их защиты должны сдаваться на кафедру ответственному лицу, назначенному заведующим кафедрой, где они хранятся в соответствии с Положением об организации и проведении практик обучающихся, осваивающих образовательные программы высшего образования в ФГБОУ ВО СГАУ.</w:t>
      </w:r>
      <w:r w:rsidRPr="00FB4356">
        <w:rPr>
          <w:rFonts w:ascii="Times New Roman" w:hAnsi="Times New Roman"/>
          <w:sz w:val="28"/>
          <w:szCs w:val="28"/>
          <w:lang w:val="ru-RU"/>
        </w:rPr>
        <w:t xml:space="preserve"> Срок хранения отчетов устанавливается номенклатурой кафедры (3 года, но не менее 1 года после выпуска студента).</w:t>
      </w:r>
    </w:p>
    <w:p w14:paraId="40F3FC0F" w14:textId="77777777" w:rsidR="006370C4" w:rsidRDefault="006370C4" w:rsidP="008733B6">
      <w:pPr>
        <w:pStyle w:val="10"/>
        <w:ind w:left="277" w:right="282"/>
        <w:jc w:val="center"/>
        <w:rPr>
          <w:sz w:val="28"/>
          <w:szCs w:val="28"/>
          <w:lang w:val="ru-RU"/>
        </w:rPr>
      </w:pPr>
    </w:p>
    <w:p w14:paraId="51300446" w14:textId="6B199FAB" w:rsidR="008733B6" w:rsidRDefault="008733B6" w:rsidP="008733B6">
      <w:pPr>
        <w:pStyle w:val="10"/>
        <w:ind w:left="277" w:right="282"/>
        <w:jc w:val="center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Общие требования к оформлению и представлению отчета</w:t>
      </w:r>
    </w:p>
    <w:p w14:paraId="510F4341" w14:textId="77777777" w:rsidR="006370C4" w:rsidRPr="00FB4356" w:rsidRDefault="006370C4" w:rsidP="008733B6">
      <w:pPr>
        <w:pStyle w:val="10"/>
        <w:ind w:left="277" w:right="282"/>
        <w:jc w:val="center"/>
        <w:rPr>
          <w:sz w:val="28"/>
          <w:szCs w:val="28"/>
          <w:lang w:val="ru-RU"/>
        </w:rPr>
      </w:pPr>
    </w:p>
    <w:p w14:paraId="3A20D755" w14:textId="77777777" w:rsidR="008733B6" w:rsidRPr="00FB4356" w:rsidRDefault="008733B6" w:rsidP="008733B6">
      <w:pPr>
        <w:pStyle w:val="a3"/>
        <w:ind w:right="107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 xml:space="preserve">Отчет по практике должен быть выполнен на одной стороне листа белой бумаги формата А4 через полтора интервала. Текст отчета должен быть выполнен с использованием компьютерной техники на одной стороне стандартного листа (формат А4 – 210х297 мм) белой односторонней бумаги черным шрифтом с полями вокруг текста. Размеры полей устанавливаются в соответствии со следующими размерами: слева – 30,0 мм, справа – 15,0 мм, сверху и снизу – по 20,0 мм (рамками поля не выделять). Шрифт – </w:t>
      </w:r>
      <w:r w:rsidRPr="00FB4356">
        <w:rPr>
          <w:sz w:val="28"/>
          <w:szCs w:val="28"/>
        </w:rPr>
        <w:t>Times</w:t>
      </w:r>
      <w:r w:rsidRPr="00FB4356">
        <w:rPr>
          <w:sz w:val="28"/>
          <w:szCs w:val="28"/>
          <w:lang w:val="ru-RU"/>
        </w:rPr>
        <w:t xml:space="preserve"> </w:t>
      </w:r>
      <w:r w:rsidRPr="00FB4356">
        <w:rPr>
          <w:sz w:val="28"/>
          <w:szCs w:val="28"/>
        </w:rPr>
        <w:t>New</w:t>
      </w:r>
      <w:r w:rsidRPr="00FB4356">
        <w:rPr>
          <w:sz w:val="28"/>
          <w:szCs w:val="28"/>
          <w:lang w:val="ru-RU"/>
        </w:rPr>
        <w:t xml:space="preserve"> </w:t>
      </w:r>
      <w:r w:rsidRPr="00FB4356">
        <w:rPr>
          <w:sz w:val="28"/>
          <w:szCs w:val="28"/>
        </w:rPr>
        <w:t>Roman</w:t>
      </w:r>
      <w:r w:rsidRPr="00FB4356">
        <w:rPr>
          <w:sz w:val="28"/>
          <w:szCs w:val="28"/>
          <w:lang w:val="ru-RU"/>
        </w:rPr>
        <w:t xml:space="preserve">, размер – 14, межстрочный интервал – «полуторный», перенос </w:t>
      </w:r>
      <w:r w:rsidRPr="00FB4356">
        <w:rPr>
          <w:sz w:val="28"/>
          <w:szCs w:val="28"/>
          <w:lang w:val="ru-RU"/>
        </w:rPr>
        <w:lastRenderedPageBreak/>
        <w:t>слов в тексте – «автоматический», выравнивание текста – «по ширине». Начертание – «обычный», допустимо выделение «курсивом», «полужирным» отдельных фрагментов основного текста (предложения, части предложения и т. д.).</w:t>
      </w:r>
    </w:p>
    <w:p w14:paraId="18F1B2EB" w14:textId="77777777" w:rsidR="008733B6" w:rsidRPr="00FB4356" w:rsidRDefault="008733B6" w:rsidP="008733B6">
      <w:pPr>
        <w:pStyle w:val="a3"/>
        <w:ind w:right="112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Отчет по практике должен иметь сплошную нумерацию страниц, исключая приложения. Страницы нумеруют арабскими цифрами. Каждая новая глава начинается с новой страницы, используя автоматический разрыв страниц (С</w:t>
      </w:r>
      <w:proofErr w:type="spellStart"/>
      <w:r w:rsidRPr="00FB4356">
        <w:rPr>
          <w:sz w:val="28"/>
          <w:szCs w:val="28"/>
        </w:rPr>
        <w:t>trl</w:t>
      </w:r>
      <w:proofErr w:type="spellEnd"/>
      <w:r w:rsidRPr="00FB4356">
        <w:rPr>
          <w:sz w:val="28"/>
          <w:szCs w:val="28"/>
          <w:lang w:val="ru-RU"/>
        </w:rPr>
        <w:t>+</w:t>
      </w:r>
      <w:r w:rsidRPr="00FB4356">
        <w:rPr>
          <w:sz w:val="28"/>
          <w:szCs w:val="28"/>
        </w:rPr>
        <w:t>Enter</w:t>
      </w:r>
      <w:r w:rsidRPr="00FB4356">
        <w:rPr>
          <w:sz w:val="28"/>
          <w:szCs w:val="28"/>
          <w:lang w:val="ru-RU"/>
        </w:rPr>
        <w:t xml:space="preserve">). Это же правило относится к другим основным структурным частям работы: введению, заключению, списку литературы, приложениям (кроме параграфов и </w:t>
      </w:r>
      <w:proofErr w:type="spellStart"/>
      <w:r w:rsidRPr="00FB4356">
        <w:rPr>
          <w:sz w:val="28"/>
          <w:szCs w:val="28"/>
          <w:lang w:val="ru-RU"/>
        </w:rPr>
        <w:t>подпараграфов</w:t>
      </w:r>
      <w:proofErr w:type="spellEnd"/>
      <w:r w:rsidRPr="00FB4356">
        <w:rPr>
          <w:sz w:val="28"/>
          <w:szCs w:val="28"/>
          <w:lang w:val="ru-RU"/>
        </w:rPr>
        <w:t>).</w:t>
      </w:r>
    </w:p>
    <w:p w14:paraId="0B69AF73" w14:textId="77777777" w:rsidR="008733B6" w:rsidRPr="00FB4356" w:rsidRDefault="008733B6" w:rsidP="008733B6">
      <w:pPr>
        <w:pStyle w:val="a3"/>
        <w:ind w:left="112" w:right="110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Все структурные элементы следует располагать по центру без точки в конце. Если заголовки содержат несколько предложений, их разделяют точками. Переносы слов и подчеркивания в заголовках не допускаются.</w:t>
      </w:r>
    </w:p>
    <w:p w14:paraId="707C8C97" w14:textId="77777777" w:rsidR="008733B6" w:rsidRPr="00FB4356" w:rsidRDefault="008733B6" w:rsidP="008733B6">
      <w:pPr>
        <w:pStyle w:val="a3"/>
        <w:ind w:left="112" w:right="115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 xml:space="preserve">Названия глав оформляются заголовком 1, названия параграфов – заголовком 2, названия </w:t>
      </w:r>
      <w:proofErr w:type="spellStart"/>
      <w:r w:rsidRPr="00FB4356">
        <w:rPr>
          <w:sz w:val="28"/>
          <w:szCs w:val="28"/>
          <w:lang w:val="ru-RU"/>
        </w:rPr>
        <w:t>подпараграфов</w:t>
      </w:r>
      <w:proofErr w:type="spellEnd"/>
      <w:r w:rsidRPr="00FB4356">
        <w:rPr>
          <w:sz w:val="28"/>
          <w:szCs w:val="28"/>
          <w:lang w:val="ru-RU"/>
        </w:rPr>
        <w:t xml:space="preserve"> – заголовком 3 в соответствии со следующими требованиями:</w:t>
      </w:r>
    </w:p>
    <w:p w14:paraId="752A776F" w14:textId="77777777" w:rsidR="008733B6" w:rsidRPr="00FB4356" w:rsidRDefault="008733B6" w:rsidP="008733B6">
      <w:pPr>
        <w:pStyle w:val="a3"/>
        <w:ind w:left="112" w:right="115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заголовок 1: 14 пунктов, полужирный, все прописные, без отступа, выравнивание по центру, интервал перед – 9 пунктов, после – 6 пунктов;</w:t>
      </w:r>
    </w:p>
    <w:p w14:paraId="7934E3D1" w14:textId="77777777" w:rsidR="008733B6" w:rsidRPr="00FB4356" w:rsidRDefault="008733B6" w:rsidP="008733B6">
      <w:pPr>
        <w:pStyle w:val="a3"/>
        <w:ind w:left="112" w:right="115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заголовок 2: 14 пунктов, полужирный, строчные, без отступа, выравнивание по центру, интервал перед – 9 пунктов, после – 6 пунктов;</w:t>
      </w:r>
    </w:p>
    <w:p w14:paraId="7D14CAEC" w14:textId="77777777" w:rsidR="008733B6" w:rsidRPr="00FB4356" w:rsidRDefault="008733B6" w:rsidP="008733B6">
      <w:pPr>
        <w:pStyle w:val="a3"/>
        <w:ind w:left="112" w:right="115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заголовок 3: 14 пунктов, полужирный, строчные, без отступа, выравнивание по центру, интервал перед – 6 пунктов, после – 6 пунктов.</w:t>
      </w:r>
    </w:p>
    <w:p w14:paraId="21B9C5A2" w14:textId="77777777" w:rsidR="008733B6" w:rsidRPr="00FB4356" w:rsidRDefault="008733B6" w:rsidP="008733B6">
      <w:pPr>
        <w:pStyle w:val="a3"/>
        <w:ind w:left="112" w:right="114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 xml:space="preserve">Красная строка (начало новой строки абзаца) принимается равной отступу (табуляции) 1,25 см. ВНИМАНИЕ!  Красная строка не используется в заголовках: названиях глав, параграфов, </w:t>
      </w:r>
      <w:proofErr w:type="spellStart"/>
      <w:r w:rsidRPr="00FB4356">
        <w:rPr>
          <w:sz w:val="28"/>
          <w:szCs w:val="28"/>
          <w:lang w:val="ru-RU"/>
        </w:rPr>
        <w:t>подпараграфов</w:t>
      </w:r>
      <w:proofErr w:type="spellEnd"/>
      <w:r w:rsidRPr="00FB4356">
        <w:rPr>
          <w:sz w:val="28"/>
          <w:szCs w:val="28"/>
          <w:lang w:val="ru-RU"/>
        </w:rPr>
        <w:t>, названиях таблиц, рисунков и т. д.</w:t>
      </w:r>
    </w:p>
    <w:p w14:paraId="6EDFA21A" w14:textId="77777777" w:rsidR="008733B6" w:rsidRPr="00FB4356" w:rsidRDefault="008733B6" w:rsidP="008733B6">
      <w:pPr>
        <w:pStyle w:val="a3"/>
        <w:ind w:left="112" w:right="120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Таблицы представляют собой форму организации материала, позволяющую систематизировать и сократить текст, обеспечить обозримость и наглядность информации.</w:t>
      </w:r>
    </w:p>
    <w:p w14:paraId="145ABFE0" w14:textId="77777777" w:rsidR="008733B6" w:rsidRPr="00FB4356" w:rsidRDefault="008733B6" w:rsidP="008733B6">
      <w:pPr>
        <w:pStyle w:val="a3"/>
        <w:ind w:left="678" w:firstLine="0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Правила обозначения таблиц:</w:t>
      </w:r>
    </w:p>
    <w:p w14:paraId="787FB4BC" w14:textId="77777777" w:rsidR="008733B6" w:rsidRPr="00FB4356" w:rsidRDefault="008733B6" w:rsidP="008733B6">
      <w:pPr>
        <w:pStyle w:val="a3"/>
        <w:ind w:left="112" w:right="120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каждая таблица должна иметь название, точно и кратко отражающее ее содержание;</w:t>
      </w:r>
    </w:p>
    <w:p w14:paraId="5645919F" w14:textId="77777777" w:rsidR="008733B6" w:rsidRPr="00FB4356" w:rsidRDefault="008733B6" w:rsidP="008733B6">
      <w:pPr>
        <w:pStyle w:val="a3"/>
        <w:ind w:left="112" w:right="114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таблицы нумеруются арабскими цифрами порядковой нумерацией в пределах главы (например, 1.1, 1.2, – для таблиц первой главы; 2.1, 2.2, … – для таблиц второй главы; и т. д.)</w:t>
      </w:r>
    </w:p>
    <w:p w14:paraId="45F06E62" w14:textId="77777777" w:rsidR="008733B6" w:rsidRPr="00FB4356" w:rsidRDefault="008733B6" w:rsidP="008733B6">
      <w:pPr>
        <w:pStyle w:val="a3"/>
        <w:spacing w:before="42"/>
        <w:ind w:right="108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название таблицы следует помещать над таблицей слева, без абзацного отступа в одну строку с ее номером через тире (например: Таблица 2.3 – Структура затрат);</w:t>
      </w:r>
    </w:p>
    <w:p w14:paraId="33C7757A" w14:textId="77777777" w:rsidR="008733B6" w:rsidRPr="00FB4356" w:rsidRDefault="008733B6" w:rsidP="008733B6">
      <w:pPr>
        <w:pStyle w:val="a3"/>
        <w:ind w:left="686" w:firstLine="0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точка в конце названия не ставится;</w:t>
      </w:r>
    </w:p>
    <w:p w14:paraId="05F294ED" w14:textId="77777777" w:rsidR="008733B6" w:rsidRPr="00FB4356" w:rsidRDefault="008733B6" w:rsidP="008733B6">
      <w:pPr>
        <w:pStyle w:val="a3"/>
        <w:ind w:right="111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если в тексте имеется только одна таблица, то ее не нумеруют.</w:t>
      </w:r>
    </w:p>
    <w:p w14:paraId="46480623" w14:textId="77777777" w:rsidR="008733B6" w:rsidRPr="00FB4356" w:rsidRDefault="008733B6" w:rsidP="008733B6">
      <w:pPr>
        <w:pStyle w:val="a3"/>
        <w:ind w:right="109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Таблицы в зависимости от их размера располагают после текста, в котором они упоминаются впервые, или на следующей странице, а при необходимости – в приложении. В работе допустим перенос таблиц.</w:t>
      </w:r>
    </w:p>
    <w:p w14:paraId="542055D7" w14:textId="77777777" w:rsidR="008733B6" w:rsidRPr="00FB4356" w:rsidRDefault="008733B6" w:rsidP="008733B6">
      <w:pPr>
        <w:pStyle w:val="a3"/>
        <w:ind w:right="107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 xml:space="preserve">При переносе таблицы на следующую страницу название помещают только над первой частью, при этом нижнюю горизонтальную черту, </w:t>
      </w:r>
      <w:r w:rsidRPr="00FB4356">
        <w:rPr>
          <w:sz w:val="28"/>
          <w:szCs w:val="28"/>
          <w:lang w:val="ru-RU"/>
        </w:rPr>
        <w:lastRenderedPageBreak/>
        <w:t xml:space="preserve">ограничивающую первую часть таблицы, не приводят. Над другими частями также слева слово «продолжение» и указывают </w:t>
      </w:r>
      <w:r w:rsidRPr="00FB4356">
        <w:rPr>
          <w:w w:val="95"/>
          <w:sz w:val="28"/>
          <w:szCs w:val="28"/>
          <w:lang w:val="ru-RU"/>
        </w:rPr>
        <w:t xml:space="preserve">номер </w:t>
      </w:r>
      <w:r w:rsidRPr="00FB4356">
        <w:rPr>
          <w:sz w:val="28"/>
          <w:szCs w:val="28"/>
          <w:lang w:val="ru-RU"/>
        </w:rPr>
        <w:t>таблицы (например: Продолжение таблицы 2.3).</w:t>
      </w:r>
    </w:p>
    <w:p w14:paraId="7789ECDF" w14:textId="77777777" w:rsidR="008733B6" w:rsidRPr="00FB4356" w:rsidRDefault="008733B6" w:rsidP="008733B6">
      <w:pPr>
        <w:pStyle w:val="a3"/>
        <w:ind w:right="106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Заголовки граф таблицы должны начинаться с прописных букв, а подзаголовки – со строчных, если они составляют одно предложение с основным заголовком графы, или с прописной буквы, если они имеют самостоятельное значение. В конце заголовков и подзаголовков знаки препинания не ставят. Диагональное деление заголовков таблицы не допускается.</w:t>
      </w:r>
    </w:p>
    <w:p w14:paraId="01512A11" w14:textId="77777777" w:rsidR="008733B6" w:rsidRPr="00FB4356" w:rsidRDefault="008733B6" w:rsidP="008733B6">
      <w:pPr>
        <w:pStyle w:val="a3"/>
        <w:ind w:right="109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Если все параметры, размещенные в таблице, выражены в одной и той же единице физической величины (например, тыс. руб.), обозначения единицы физической величины помещают над таблицей. Если цифровые данные в графах или строках таблицы выражены в различных единицах физических величин, то их указывают в заголовках каждой графы или в соответствующей строке боковика таблицы. После заголовка графы или наименования показателя перед обозначением единицы физической величины следует ставить запятую. В таблицах помещать графу «п/п» не допускается.</w:t>
      </w:r>
    </w:p>
    <w:p w14:paraId="21C775D1" w14:textId="5193F040" w:rsidR="008733B6" w:rsidRPr="00FB4356" w:rsidRDefault="008733B6" w:rsidP="008733B6">
      <w:pPr>
        <w:pStyle w:val="a3"/>
        <w:ind w:left="686" w:right="887" w:firstLine="0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На все таблицы в тексте отчета должны быть ссылки.</w:t>
      </w:r>
    </w:p>
    <w:p w14:paraId="7BFF89C5" w14:textId="77777777" w:rsidR="008733B6" w:rsidRPr="00FB4356" w:rsidRDefault="008733B6" w:rsidP="008733B6">
      <w:pPr>
        <w:pStyle w:val="a3"/>
        <w:ind w:right="112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Иллюстрации. К иллюстрациям относятся: графики, схемы, диаграммы, компьютерные распечатки, фотоснимки и др.</w:t>
      </w:r>
    </w:p>
    <w:p w14:paraId="155554C6" w14:textId="77777777" w:rsidR="008733B6" w:rsidRPr="00FB4356" w:rsidRDefault="008733B6" w:rsidP="008733B6">
      <w:pPr>
        <w:pStyle w:val="a3"/>
        <w:spacing w:before="42"/>
        <w:ind w:left="112" w:right="117" w:firstLine="0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Использование иллюстраций в отчете по практике имеет смысл показа свойств и характеристик исследуемого предмета, так и в качестве иллюстрации для лучшего понимания текста.</w:t>
      </w:r>
    </w:p>
    <w:p w14:paraId="05A1F817" w14:textId="77777777" w:rsidR="008733B6" w:rsidRPr="00FB4356" w:rsidRDefault="008733B6" w:rsidP="008733B6">
      <w:pPr>
        <w:pStyle w:val="a3"/>
        <w:ind w:left="678" w:firstLine="0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Правила оформления иллюстраций:</w:t>
      </w:r>
    </w:p>
    <w:p w14:paraId="31B73AC3" w14:textId="77777777" w:rsidR="008733B6" w:rsidRPr="00FB4356" w:rsidRDefault="008733B6" w:rsidP="006370C4">
      <w:pPr>
        <w:pStyle w:val="a3"/>
        <w:ind w:left="112" w:right="121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иллюстрации располагаются непосредственно после текста, в котором они упоминаются впервые или на следующей странице; иллюстрации обозначают словом «Рисунок» и нумеруют арабскими цифрами порядковой нумерацией в пределах каждой</w:t>
      </w:r>
    </w:p>
    <w:p w14:paraId="5D560B5A" w14:textId="77777777" w:rsidR="008733B6" w:rsidRPr="00FB4356" w:rsidRDefault="008733B6" w:rsidP="008733B6">
      <w:pPr>
        <w:pStyle w:val="a3"/>
        <w:ind w:left="112" w:firstLine="0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главы (например, 1.1, 1.2, … – для рисунков первой главы);</w:t>
      </w:r>
    </w:p>
    <w:p w14:paraId="48FE6498" w14:textId="77777777" w:rsidR="008733B6" w:rsidRPr="00FB4356" w:rsidRDefault="008733B6" w:rsidP="008733B6">
      <w:pPr>
        <w:pStyle w:val="a3"/>
        <w:ind w:left="678" w:firstLine="0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если в тексте только одна иллюстрация, то ее не нумеруют; название иллюстрации следует помещать под иллюстрацией,</w:t>
      </w:r>
    </w:p>
    <w:p w14:paraId="62660072" w14:textId="77777777" w:rsidR="008733B6" w:rsidRPr="00FB4356" w:rsidRDefault="008733B6" w:rsidP="008733B6">
      <w:pPr>
        <w:pStyle w:val="a3"/>
        <w:ind w:left="112" w:right="118" w:firstLine="0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без абзацного отступа в одну строку с ее номером через тире (выравнивание по центру). Например: Рисунок 2.1 – Структура расходов.</w:t>
      </w:r>
    </w:p>
    <w:p w14:paraId="7E2BFE76" w14:textId="77777777" w:rsidR="008733B6" w:rsidRPr="00FB4356" w:rsidRDefault="008733B6" w:rsidP="008733B6">
      <w:pPr>
        <w:pStyle w:val="a3"/>
        <w:ind w:left="112" w:right="115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Формулы следует выделять из текста в отдельную строку. Они должны нумероваться в пределах глав нумерацией арабскими цифрами (например, 2.1, 2.2, … – для формул второй главы). Одну формулу обозначают – (1). Номер формулы помещают в конце строки, на которой расположена формула и заключают его в круглые скобки. Пояснения символов, входящих в формулу, должны быть приведены непосредственно под формулой.</w:t>
      </w:r>
    </w:p>
    <w:p w14:paraId="78CDE807" w14:textId="77777777" w:rsidR="008733B6" w:rsidRPr="00FB4356" w:rsidRDefault="008733B6" w:rsidP="008733B6">
      <w:pPr>
        <w:pStyle w:val="a3"/>
        <w:ind w:left="112" w:right="114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 xml:space="preserve">Настройка редактора формул. Рекомендуем установить следующие значения в редакторе формул: стиль греческие (прописные и строчные) и символы – шрифт </w:t>
      </w:r>
      <w:r w:rsidRPr="00FB4356">
        <w:rPr>
          <w:sz w:val="28"/>
          <w:szCs w:val="28"/>
        </w:rPr>
        <w:t>Symbol</w:t>
      </w:r>
      <w:r w:rsidRPr="00FB4356">
        <w:rPr>
          <w:sz w:val="28"/>
          <w:szCs w:val="28"/>
          <w:lang w:val="ru-RU"/>
        </w:rPr>
        <w:t xml:space="preserve">, остальные – шрифт </w:t>
      </w:r>
      <w:proofErr w:type="spellStart"/>
      <w:r w:rsidRPr="00FB4356">
        <w:rPr>
          <w:sz w:val="28"/>
          <w:szCs w:val="28"/>
        </w:rPr>
        <w:t>TimesNewRomanCyr</w:t>
      </w:r>
      <w:proofErr w:type="spellEnd"/>
      <w:r w:rsidRPr="00FB4356">
        <w:rPr>
          <w:sz w:val="28"/>
          <w:szCs w:val="28"/>
          <w:lang w:val="ru-RU"/>
        </w:rPr>
        <w:t xml:space="preserve">, переменные – курсив, матрица- вектор – полужирный курсив; размер обычный 12 пт.; крупный индекс – 70 %; мелкий индекс – 50 %; крупный </w:t>
      </w:r>
      <w:r w:rsidRPr="00FB4356">
        <w:rPr>
          <w:sz w:val="28"/>
          <w:szCs w:val="28"/>
          <w:lang w:val="ru-RU"/>
        </w:rPr>
        <w:lastRenderedPageBreak/>
        <w:t>символ – 150 %; мелкий символ – 100 %.</w:t>
      </w:r>
    </w:p>
    <w:p w14:paraId="0E4B5BCB" w14:textId="77777777" w:rsidR="008733B6" w:rsidRPr="00FB4356" w:rsidRDefault="008733B6" w:rsidP="008733B6">
      <w:pPr>
        <w:pStyle w:val="a3"/>
        <w:ind w:left="112" w:right="112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Предлагаемый способ, когда значения установлены в процентах, позволяет легко перенастраивать редактор формул на разные размеры символов, изменив одно лишь число – размер обычного символа.</w:t>
      </w:r>
    </w:p>
    <w:p w14:paraId="7C0D28F9" w14:textId="77777777" w:rsidR="008733B6" w:rsidRPr="00FB4356" w:rsidRDefault="008733B6" w:rsidP="008733B6">
      <w:pPr>
        <w:pStyle w:val="a3"/>
        <w:ind w:left="112" w:right="123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На все формулы в тексте должны быть ссылки, указанные в скобках. Пример – в формуле (2.1).</w:t>
      </w:r>
    </w:p>
    <w:p w14:paraId="1FE9DB6F" w14:textId="77777777" w:rsidR="008733B6" w:rsidRPr="00FB4356" w:rsidRDefault="008733B6" w:rsidP="008733B6">
      <w:pPr>
        <w:pStyle w:val="a3"/>
        <w:ind w:left="112" w:right="117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Ссылки. В отчете могут использоваться следующие виды ссылок: ссылки на структурные элементы   отчета, таблицы,</w:t>
      </w:r>
    </w:p>
    <w:p w14:paraId="6993F847" w14:textId="77777777" w:rsidR="008733B6" w:rsidRPr="00FB4356" w:rsidRDefault="008733B6" w:rsidP="008733B6">
      <w:pPr>
        <w:pStyle w:val="a3"/>
        <w:spacing w:before="42"/>
        <w:ind w:right="115" w:firstLine="0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иллюстрации, формулы и т. п.; ссылки на документы (библиографические ссылки).</w:t>
      </w:r>
    </w:p>
    <w:p w14:paraId="6CA8BC84" w14:textId="77777777" w:rsidR="008733B6" w:rsidRPr="00FB4356" w:rsidRDefault="008733B6" w:rsidP="008733B6">
      <w:pPr>
        <w:pStyle w:val="a3"/>
        <w:ind w:right="114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Ссылки на структурные элементы и фрагменты текста оформляют по следующим правилам:</w:t>
      </w:r>
    </w:p>
    <w:p w14:paraId="20551668" w14:textId="77777777" w:rsidR="008733B6" w:rsidRPr="00FB4356" w:rsidRDefault="008733B6" w:rsidP="008733B6">
      <w:pPr>
        <w:pStyle w:val="a3"/>
        <w:ind w:right="109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при ссылках в тексте на структурные элементы отчета или другие формы представления материала необходимо указать их названия и порядковые номера. Например: «… в пункте 1.1 были рассмотрены …», «… в соответствии с таблицей 2.1», «… на рисунке 1.3», «… по формуле (2.1)» и т. п.;</w:t>
      </w:r>
    </w:p>
    <w:p w14:paraId="7B495065" w14:textId="77777777" w:rsidR="008733B6" w:rsidRPr="00FB4356" w:rsidRDefault="008733B6" w:rsidP="008733B6">
      <w:pPr>
        <w:pStyle w:val="a3"/>
        <w:ind w:right="112" w:firstLine="626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если в тексте приводится только одна иллюстрация, одна таблица, одна формула, то в ссылке следует указывать: «… на рисунке», «… в таблице», «… по формуле».</w:t>
      </w:r>
    </w:p>
    <w:p w14:paraId="469E30DF" w14:textId="77777777" w:rsidR="008733B6" w:rsidRPr="00FB4356" w:rsidRDefault="008733B6" w:rsidP="008733B6">
      <w:pPr>
        <w:pStyle w:val="a3"/>
        <w:ind w:right="113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Ссылки на документы (библиографические ссылки). Допускаются следующие формы ссылок: на документ в целом, на определенный фрагмент документа, на группу документов.</w:t>
      </w:r>
    </w:p>
    <w:p w14:paraId="3DC5B05B" w14:textId="77777777" w:rsidR="008733B6" w:rsidRPr="00FB4356" w:rsidRDefault="008733B6" w:rsidP="008733B6">
      <w:pPr>
        <w:pStyle w:val="a3"/>
        <w:ind w:right="104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 xml:space="preserve">Ссылки на определенный фрагмент документа отличаются </w:t>
      </w:r>
      <w:proofErr w:type="gramStart"/>
      <w:r w:rsidRPr="00FB4356">
        <w:rPr>
          <w:sz w:val="28"/>
          <w:szCs w:val="28"/>
          <w:lang w:val="ru-RU"/>
        </w:rPr>
        <w:t>от предыдущих обязательным указанием</w:t>
      </w:r>
      <w:proofErr w:type="gramEnd"/>
      <w:r w:rsidRPr="00FB4356">
        <w:rPr>
          <w:sz w:val="28"/>
          <w:szCs w:val="28"/>
          <w:lang w:val="ru-RU"/>
        </w:rPr>
        <w:t xml:space="preserve"> страниц рассматриваемого или цитируемого документа. Ссылки на фрагмент документа следует приводить в скобках в виде порядкового номера документа по списку литературы с отделенным от него запятой порядковым номером страницы, содержащей данный фрагмент, перед которым записывается буква</w:t>
      </w:r>
    </w:p>
    <w:p w14:paraId="640B68A0" w14:textId="77777777" w:rsidR="008733B6" w:rsidRPr="00FB4356" w:rsidRDefault="008733B6" w:rsidP="008733B6">
      <w:pPr>
        <w:pStyle w:val="a3"/>
        <w:ind w:right="113" w:firstLine="0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«с» с точкой. Например: [5, с. 26]. Если фрагмент в источнике размещается на нескольких страницах, их номера записывают через тире. Например: [11, с. 159-162].</w:t>
      </w:r>
    </w:p>
    <w:p w14:paraId="24B9AC9A" w14:textId="77777777" w:rsidR="008733B6" w:rsidRPr="00FB4356" w:rsidRDefault="008733B6" w:rsidP="008733B6">
      <w:pPr>
        <w:pStyle w:val="a3"/>
        <w:ind w:right="113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Ссылки на мнение, разделяемое рядом авторов, либо аргументированное в нескольких работах одного и того же автора, оформляются путем указания в скобках всех порядковых номеров документов в списке литературы, которые «Основным итогом исследования [5; 7-9; 25] стал вывод о том…».</w:t>
      </w:r>
    </w:p>
    <w:p w14:paraId="021F47B2" w14:textId="77777777" w:rsidR="008733B6" w:rsidRPr="00FB4356" w:rsidRDefault="008733B6" w:rsidP="008733B6">
      <w:pPr>
        <w:pStyle w:val="a3"/>
        <w:ind w:right="112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 в соответствии с ГОСТ 7.1.</w:t>
      </w:r>
    </w:p>
    <w:p w14:paraId="050E308A" w14:textId="77777777" w:rsidR="008733B6" w:rsidRPr="00FB4356" w:rsidRDefault="008733B6" w:rsidP="008733B6">
      <w:pPr>
        <w:pStyle w:val="a3"/>
        <w:ind w:right="112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В состав текста отчета также могут входить сокращения, условные обозначения, примечания и другие составляющие.</w:t>
      </w:r>
    </w:p>
    <w:p w14:paraId="0C68CC72" w14:textId="77777777" w:rsidR="008733B6" w:rsidRPr="00FB4356" w:rsidRDefault="008733B6" w:rsidP="008733B6">
      <w:pPr>
        <w:pStyle w:val="a3"/>
        <w:spacing w:before="42"/>
        <w:ind w:left="112" w:right="118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 xml:space="preserve">Список литературы и его оформление. В отчете по практике </w:t>
      </w:r>
      <w:r w:rsidRPr="00FB4356">
        <w:rPr>
          <w:sz w:val="28"/>
          <w:szCs w:val="28"/>
          <w:lang w:val="ru-RU"/>
        </w:rPr>
        <w:lastRenderedPageBreak/>
        <w:t>применяется нормативно-алфавитное расположение литературы в списке.</w:t>
      </w:r>
    </w:p>
    <w:p w14:paraId="2B77DF43" w14:textId="77777777" w:rsidR="008733B6" w:rsidRPr="00FB4356" w:rsidRDefault="008733B6" w:rsidP="008733B6">
      <w:pPr>
        <w:pStyle w:val="a3"/>
        <w:ind w:left="112" w:right="111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Нормативное расположение источников означает, что выдерживается иерархия нормативных документов: Конституция, Кодексы, Международные соглашения, Законы, Постановления Правительства РФ, Указы Президента, Инструкции министерств и ведомств, Методические указания и т. д. в хронологическом порядке каждая позиция (например, сначала (после конституции) кодексы в хронологическом порядке, затем Федеральные законы в хронологическом порядке, далее Постановления в хронологическом порядке и т. д.)</w:t>
      </w:r>
    </w:p>
    <w:p w14:paraId="30BCDE38" w14:textId="77777777" w:rsidR="008733B6" w:rsidRPr="00FB4356" w:rsidRDefault="008733B6" w:rsidP="008733B6">
      <w:pPr>
        <w:pStyle w:val="a3"/>
        <w:ind w:left="112" w:right="114" w:firstLine="453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Отдельно выстраивается алфавитный ряд на кириллице (русский язык, болгарский и т. п.) и ряд на языках с латинским написанием букв (английский, французский, немецкий и т. п.). Между инициалами и фамилией автора необходимо ставить неразрывный пробел (</w:t>
      </w:r>
      <w:r w:rsidRPr="00FB4356">
        <w:rPr>
          <w:sz w:val="28"/>
          <w:szCs w:val="28"/>
        </w:rPr>
        <w:t>Shift</w:t>
      </w:r>
      <w:r w:rsidRPr="00FB4356">
        <w:rPr>
          <w:sz w:val="28"/>
          <w:szCs w:val="28"/>
          <w:lang w:val="ru-RU"/>
        </w:rPr>
        <w:t>+</w:t>
      </w:r>
      <w:r w:rsidRPr="00FB4356">
        <w:rPr>
          <w:sz w:val="28"/>
          <w:szCs w:val="28"/>
        </w:rPr>
        <w:t>Ctrl</w:t>
      </w:r>
      <w:r w:rsidRPr="00FB4356">
        <w:rPr>
          <w:sz w:val="28"/>
          <w:szCs w:val="28"/>
          <w:lang w:val="ru-RU"/>
        </w:rPr>
        <w:t>+Пробел).</w:t>
      </w:r>
    </w:p>
    <w:p w14:paraId="58A5C4DD" w14:textId="77777777" w:rsidR="008733B6" w:rsidRPr="00FB4356" w:rsidRDefault="008733B6" w:rsidP="008733B6">
      <w:pPr>
        <w:pStyle w:val="a3"/>
        <w:ind w:left="112" w:right="120" w:firstLine="453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Важно применять следующие термины для общего обозначения материала: [Текст] или [Электронный ресурс].</w:t>
      </w:r>
    </w:p>
    <w:p w14:paraId="6A7E26CD" w14:textId="77777777" w:rsidR="008733B6" w:rsidRPr="00FB4356" w:rsidRDefault="008733B6" w:rsidP="008733B6">
      <w:pPr>
        <w:pStyle w:val="a3"/>
        <w:ind w:left="112" w:right="120" w:firstLine="453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Из вышеперечисленных терминов выбирают один и заключают информацию в квадратные скобки.</w:t>
      </w:r>
    </w:p>
    <w:p w14:paraId="0FD173C4" w14:textId="77777777" w:rsidR="008733B6" w:rsidRPr="00FB4356" w:rsidRDefault="008733B6" w:rsidP="008733B6">
      <w:pPr>
        <w:pStyle w:val="a3"/>
        <w:ind w:left="112" w:right="118" w:firstLine="453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Упорядоченный список литературы должен быть пронумерован по порядку записей арабскими цифрами с точкой.</w:t>
      </w:r>
    </w:p>
    <w:p w14:paraId="7152D9D3" w14:textId="77777777" w:rsidR="008733B6" w:rsidRPr="00FB4356" w:rsidRDefault="008733B6" w:rsidP="008733B6">
      <w:pPr>
        <w:pStyle w:val="a3"/>
        <w:ind w:left="566" w:right="1282" w:firstLine="0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>Приложения и правила их оформления: приложения помещают в конце отчета;</w:t>
      </w:r>
    </w:p>
    <w:p w14:paraId="127B79A1" w14:textId="77777777" w:rsidR="008733B6" w:rsidRPr="00FB4356" w:rsidRDefault="008733B6" w:rsidP="008733B6">
      <w:pPr>
        <w:pStyle w:val="a3"/>
        <w:ind w:left="566" w:firstLine="0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 xml:space="preserve">в тексте работы на все приложения должны быть ссылки; каждое приложение должно начинаться с </w:t>
      </w:r>
      <w:proofErr w:type="gramStart"/>
      <w:r w:rsidRPr="00FB4356">
        <w:rPr>
          <w:sz w:val="28"/>
          <w:szCs w:val="28"/>
          <w:lang w:val="ru-RU"/>
        </w:rPr>
        <w:t>новой  страницы</w:t>
      </w:r>
      <w:proofErr w:type="gramEnd"/>
      <w:r w:rsidRPr="00FB4356">
        <w:rPr>
          <w:sz w:val="28"/>
          <w:szCs w:val="28"/>
          <w:lang w:val="ru-RU"/>
        </w:rPr>
        <w:t>,</w:t>
      </w:r>
    </w:p>
    <w:p w14:paraId="25F5C046" w14:textId="412928F2" w:rsidR="008733B6" w:rsidRPr="00FB4356" w:rsidRDefault="008733B6" w:rsidP="008733B6">
      <w:pPr>
        <w:pStyle w:val="a3"/>
        <w:ind w:left="112" w:right="118" w:firstLine="0"/>
        <w:jc w:val="both"/>
        <w:rPr>
          <w:sz w:val="28"/>
          <w:szCs w:val="28"/>
          <w:lang w:val="ru-RU"/>
        </w:rPr>
      </w:pPr>
      <w:r w:rsidRPr="00FB4356">
        <w:rPr>
          <w:sz w:val="28"/>
          <w:szCs w:val="28"/>
          <w:lang w:val="ru-RU"/>
        </w:rPr>
        <w:t xml:space="preserve">слово «ПРИЛОЖЕНИЕ» располагается по </w:t>
      </w:r>
      <w:r w:rsidR="006370C4">
        <w:rPr>
          <w:sz w:val="28"/>
          <w:szCs w:val="28"/>
          <w:lang w:val="ru-RU"/>
        </w:rPr>
        <w:t>левому краю</w:t>
      </w:r>
      <w:r w:rsidRPr="00FB4356">
        <w:rPr>
          <w:sz w:val="28"/>
          <w:szCs w:val="28"/>
          <w:lang w:val="ru-RU"/>
        </w:rPr>
        <w:t xml:space="preserve"> и обозначается заглавными буквами русского алфавита, начиная с А, за исключением Ё, З, Й, О, Ч, Ь, Ы, Ъ, ниже располагается содержательный заголовок. </w:t>
      </w:r>
    </w:p>
    <w:p w14:paraId="108D912A" w14:textId="77777777" w:rsidR="00645F5A" w:rsidRPr="006370C4" w:rsidRDefault="00645F5A">
      <w:pPr>
        <w:rPr>
          <w:sz w:val="28"/>
          <w:szCs w:val="28"/>
          <w:lang w:val="ru-RU"/>
        </w:rPr>
      </w:pPr>
    </w:p>
    <w:sectPr w:rsidR="00645F5A" w:rsidRPr="006370C4" w:rsidSect="00625D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65FDD"/>
    <w:multiLevelType w:val="hybridMultilevel"/>
    <w:tmpl w:val="3E70D252"/>
    <w:lvl w:ilvl="0" w:tplc="153CFDB2">
      <w:start w:val="1"/>
      <w:numFmt w:val="decimal"/>
      <w:lvlText w:val="%1."/>
      <w:lvlJc w:val="left"/>
      <w:pPr>
        <w:ind w:left="1563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F5A472F"/>
    <w:multiLevelType w:val="hybridMultilevel"/>
    <w:tmpl w:val="72DCD08A"/>
    <w:lvl w:ilvl="0" w:tplc="CE6A77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E1D31"/>
    <w:multiLevelType w:val="multilevel"/>
    <w:tmpl w:val="46AA683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B6"/>
    <w:rsid w:val="00625DE6"/>
    <w:rsid w:val="006370C4"/>
    <w:rsid w:val="00645F5A"/>
    <w:rsid w:val="00765D64"/>
    <w:rsid w:val="008733B6"/>
    <w:rsid w:val="00F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B9D7C"/>
  <w15:chartTrackingRefBased/>
  <w15:docId w15:val="{E8A6452E-502E-4048-AB2F-D1729D54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B6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paragraph" w:styleId="10">
    <w:name w:val="heading 1"/>
    <w:basedOn w:val="a"/>
    <w:link w:val="11"/>
    <w:uiPriority w:val="99"/>
    <w:qFormat/>
    <w:rsid w:val="008733B6"/>
    <w:pPr>
      <w:ind w:left="53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625DE6"/>
    <w:pPr>
      <w:numPr>
        <w:numId w:val="1"/>
      </w:numPr>
    </w:pPr>
  </w:style>
  <w:style w:type="character" w:customStyle="1" w:styleId="11">
    <w:name w:val="Заголовок 1 Знак"/>
    <w:basedOn w:val="a0"/>
    <w:link w:val="10"/>
    <w:uiPriority w:val="99"/>
    <w:rsid w:val="008733B6"/>
    <w:rPr>
      <w:rFonts w:ascii="Times New Roman" w:eastAsia="Times New Roman" w:hAnsi="Times New Roman" w:cs="Times New Roman"/>
      <w:b/>
      <w:bCs/>
      <w:lang w:val="en-US"/>
    </w:rPr>
  </w:style>
  <w:style w:type="paragraph" w:styleId="a3">
    <w:name w:val="Body Text"/>
    <w:basedOn w:val="a"/>
    <w:link w:val="a4"/>
    <w:uiPriority w:val="99"/>
    <w:rsid w:val="008733B6"/>
    <w:pPr>
      <w:ind w:left="119" w:firstLine="566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733B6"/>
    <w:rPr>
      <w:rFonts w:ascii="Times New Roman" w:eastAsia="Times New Roman" w:hAnsi="Times New Roman" w:cs="Times New Roman"/>
      <w:lang w:val="en-US"/>
    </w:rPr>
  </w:style>
  <w:style w:type="paragraph" w:customStyle="1" w:styleId="12">
    <w:name w:val="Загл1"/>
    <w:basedOn w:val="a"/>
    <w:rsid w:val="008733B6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sz w:val="26"/>
      <w:szCs w:val="20"/>
      <w:lang w:val="ru-RU" w:eastAsia="ru-RU"/>
    </w:rPr>
  </w:style>
  <w:style w:type="paragraph" w:customStyle="1" w:styleId="a5">
    <w:name w:val="Основной"/>
    <w:basedOn w:val="a"/>
    <w:rsid w:val="008733B6"/>
    <w:pPr>
      <w:widowControl/>
      <w:overflowPunct w:val="0"/>
      <w:autoSpaceDE w:val="0"/>
      <w:autoSpaceDN w:val="0"/>
      <w:adjustRightInd w:val="0"/>
      <w:ind w:firstLine="426"/>
      <w:jc w:val="both"/>
      <w:textAlignment w:val="baseline"/>
    </w:pPr>
    <w:rPr>
      <w:rFonts w:ascii="Times New Roman" w:eastAsia="Times New Roman" w:hAnsi="Times New Roman"/>
      <w:sz w:val="26"/>
      <w:szCs w:val="20"/>
      <w:lang w:val="ru-RU" w:eastAsia="ru-RU"/>
    </w:rPr>
  </w:style>
  <w:style w:type="paragraph" w:styleId="a6">
    <w:name w:val="Normal (Web)"/>
    <w:basedOn w:val="a"/>
    <w:uiPriority w:val="99"/>
    <w:unhideWhenUsed/>
    <w:rsid w:val="008733B6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2043</Words>
  <Characters>11648</Characters>
  <Application>Microsoft Office Word</Application>
  <DocSecurity>0</DocSecurity>
  <Lines>97</Lines>
  <Paragraphs>27</Paragraphs>
  <ScaleCrop>false</ScaleCrop>
  <Company/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Воробьева</dc:creator>
  <cp:keywords/>
  <dc:description/>
  <cp:lastModifiedBy>Наталья Воробьева</cp:lastModifiedBy>
  <cp:revision>4</cp:revision>
  <dcterms:created xsi:type="dcterms:W3CDTF">2021-07-07T11:48:00Z</dcterms:created>
  <dcterms:modified xsi:type="dcterms:W3CDTF">2021-07-07T11:52:00Z</dcterms:modified>
</cp:coreProperties>
</file>